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E37379" w14:textId="77777777" w:rsidR="004C558E" w:rsidRDefault="004C558E" w:rsidP="004C558E">
      <w:pPr>
        <w:jc w:val="left"/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/>
          <w:sz w:val="24"/>
          <w:szCs w:val="24"/>
        </w:rPr>
        <w:t>附件6：北京理工大学</w:t>
      </w:r>
      <w:r>
        <w:rPr>
          <w:rFonts w:ascii="宋体" w:eastAsia="宋体" w:hAnsi="宋体" w:hint="eastAsia"/>
          <w:sz w:val="24"/>
          <w:szCs w:val="24"/>
        </w:rPr>
        <w:t>外国语</w:t>
      </w:r>
      <w:r>
        <w:rPr>
          <w:rFonts w:ascii="宋体" w:eastAsia="宋体" w:hAnsi="宋体"/>
          <w:sz w:val="24"/>
          <w:szCs w:val="24"/>
        </w:rPr>
        <w:t>学院2022年博士研究生招生专业目录</w:t>
      </w:r>
      <w:r>
        <w:rPr>
          <w:rFonts w:ascii="宋体" w:eastAsia="宋体" w:hAnsi="宋体" w:hint="eastAsia"/>
          <w:sz w:val="24"/>
          <w:szCs w:val="24"/>
        </w:rPr>
        <w:t>及考核范围</w:t>
      </w:r>
    </w:p>
    <w:p w14:paraId="72D1B083" w14:textId="77777777" w:rsidR="004C558E" w:rsidRDefault="004C558E" w:rsidP="004C558E">
      <w:pPr>
        <w:rPr>
          <w:rFonts w:ascii="宋体" w:eastAsia="宋体" w:hAnsi="宋体"/>
          <w:sz w:val="28"/>
          <w:szCs w:val="28"/>
        </w:rPr>
      </w:pPr>
    </w:p>
    <w:tbl>
      <w:tblPr>
        <w:tblW w:w="83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42"/>
        <w:gridCol w:w="1702"/>
        <w:gridCol w:w="1179"/>
        <w:gridCol w:w="2126"/>
        <w:gridCol w:w="992"/>
        <w:gridCol w:w="1418"/>
      </w:tblGrid>
      <w:tr w:rsidR="004C558E" w14:paraId="19DBC3AD" w14:textId="77777777" w:rsidTr="00EF66F3">
        <w:trPr>
          <w:trHeight w:val="442"/>
        </w:trPr>
        <w:tc>
          <w:tcPr>
            <w:tcW w:w="942" w:type="dxa"/>
            <w:shd w:val="clear" w:color="auto" w:fill="auto"/>
            <w:vAlign w:val="center"/>
          </w:tcPr>
          <w:p w14:paraId="716D7D56" w14:textId="77777777" w:rsidR="004C558E" w:rsidRDefault="004C558E" w:rsidP="00EF66F3">
            <w:pPr>
              <w:widowControl/>
              <w:jc w:val="center"/>
              <w:rPr>
                <w:rFonts w:ascii="宋体" w:eastAsia="宋体" w:hAnsi="宋体" w:cs="Arial"/>
                <w:b/>
                <w:bCs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Arial" w:hint="eastAsia"/>
                <w:b/>
                <w:bCs/>
                <w:kern w:val="0"/>
                <w:sz w:val="24"/>
                <w:szCs w:val="24"/>
              </w:rPr>
              <w:t>招生学科专业</w:t>
            </w:r>
          </w:p>
          <w:p w14:paraId="106E2DE1" w14:textId="77777777" w:rsidR="004C558E" w:rsidRDefault="004C558E" w:rsidP="00EF66F3">
            <w:pPr>
              <w:widowControl/>
              <w:jc w:val="center"/>
              <w:rPr>
                <w:rFonts w:ascii="宋体" w:eastAsia="宋体" w:hAnsi="宋体" w:cs="Arial"/>
                <w:b/>
                <w:bCs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Arial" w:hint="eastAsia"/>
                <w:b/>
                <w:bCs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702" w:type="dxa"/>
            <w:shd w:val="clear" w:color="auto" w:fill="auto"/>
            <w:noWrap/>
            <w:vAlign w:val="center"/>
          </w:tcPr>
          <w:p w14:paraId="6DE2B7EC" w14:textId="77777777" w:rsidR="004C558E" w:rsidRDefault="004C558E" w:rsidP="00EF66F3">
            <w:pPr>
              <w:widowControl/>
              <w:jc w:val="center"/>
              <w:rPr>
                <w:rFonts w:ascii="宋体" w:eastAsia="宋体" w:hAnsi="宋体" w:cs="Arial"/>
                <w:b/>
                <w:bCs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Arial" w:hint="eastAsia"/>
                <w:b/>
                <w:bCs/>
                <w:kern w:val="0"/>
                <w:sz w:val="24"/>
                <w:szCs w:val="24"/>
              </w:rPr>
              <w:t>研究方向</w:t>
            </w:r>
          </w:p>
        </w:tc>
        <w:tc>
          <w:tcPr>
            <w:tcW w:w="1179" w:type="dxa"/>
            <w:shd w:val="clear" w:color="auto" w:fill="auto"/>
            <w:noWrap/>
            <w:vAlign w:val="center"/>
          </w:tcPr>
          <w:p w14:paraId="2DB6D8DD" w14:textId="77777777" w:rsidR="004C558E" w:rsidRDefault="004C558E" w:rsidP="00EF66F3">
            <w:pPr>
              <w:widowControl/>
              <w:jc w:val="center"/>
              <w:rPr>
                <w:rFonts w:ascii="宋体" w:eastAsia="宋体" w:hAnsi="宋体" w:cs="Arial"/>
                <w:b/>
                <w:bCs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Arial" w:hint="eastAsia"/>
                <w:b/>
                <w:bCs/>
                <w:kern w:val="0"/>
                <w:sz w:val="24"/>
                <w:szCs w:val="24"/>
              </w:rPr>
              <w:t>招生导师</w:t>
            </w:r>
          </w:p>
        </w:tc>
        <w:tc>
          <w:tcPr>
            <w:tcW w:w="2126" w:type="dxa"/>
            <w:vAlign w:val="center"/>
          </w:tcPr>
          <w:p w14:paraId="5AAA6123" w14:textId="77777777" w:rsidR="004C558E" w:rsidRDefault="004C558E" w:rsidP="00EF66F3">
            <w:pPr>
              <w:widowControl/>
              <w:jc w:val="center"/>
              <w:rPr>
                <w:rFonts w:ascii="宋体" w:eastAsia="宋体" w:hAnsi="宋体" w:cs="Arial"/>
                <w:b/>
                <w:bCs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Arial" w:hint="eastAsia"/>
                <w:b/>
                <w:bCs/>
                <w:kern w:val="0"/>
                <w:sz w:val="24"/>
                <w:szCs w:val="24"/>
              </w:rPr>
              <w:t>研究领域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555D6729" w14:textId="77777777" w:rsidR="004C558E" w:rsidRDefault="004C558E" w:rsidP="00EF66F3">
            <w:pPr>
              <w:widowControl/>
              <w:jc w:val="center"/>
              <w:rPr>
                <w:rFonts w:ascii="宋体" w:eastAsia="宋体" w:hAnsi="宋体" w:cs="Arial"/>
                <w:b/>
                <w:bCs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Arial" w:hint="eastAsia"/>
                <w:b/>
                <w:bCs/>
                <w:kern w:val="0"/>
                <w:sz w:val="24"/>
                <w:szCs w:val="24"/>
              </w:rPr>
              <w:t>外语审核语种</w:t>
            </w:r>
          </w:p>
        </w:tc>
        <w:tc>
          <w:tcPr>
            <w:tcW w:w="1418" w:type="dxa"/>
            <w:vAlign w:val="center"/>
          </w:tcPr>
          <w:p w14:paraId="7B4B7BDD" w14:textId="77777777" w:rsidR="004C558E" w:rsidRDefault="004C558E" w:rsidP="00EF66F3">
            <w:pPr>
              <w:widowControl/>
              <w:jc w:val="center"/>
              <w:rPr>
                <w:rFonts w:ascii="宋体" w:eastAsia="宋体" w:hAnsi="宋体" w:cs="Arial"/>
                <w:b/>
                <w:bCs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Arial" w:hint="eastAsia"/>
                <w:b/>
                <w:bCs/>
                <w:kern w:val="0"/>
                <w:sz w:val="24"/>
                <w:szCs w:val="24"/>
              </w:rPr>
              <w:t>综合考核范围</w:t>
            </w:r>
          </w:p>
        </w:tc>
      </w:tr>
      <w:tr w:rsidR="004C558E" w14:paraId="30DA4A6A" w14:textId="77777777" w:rsidTr="00EF66F3">
        <w:trPr>
          <w:trHeight w:val="662"/>
        </w:trPr>
        <w:tc>
          <w:tcPr>
            <w:tcW w:w="942" w:type="dxa"/>
            <w:vMerge w:val="restart"/>
            <w:shd w:val="clear" w:color="auto" w:fill="auto"/>
            <w:vAlign w:val="center"/>
          </w:tcPr>
          <w:p w14:paraId="1EEE7707" w14:textId="77777777" w:rsidR="004C558E" w:rsidRDefault="004C558E" w:rsidP="00EF66F3">
            <w:pPr>
              <w:widowControl/>
              <w:jc w:val="center"/>
              <w:rPr>
                <w:rFonts w:ascii="宋体" w:eastAsia="宋体" w:hAnsi="宋体" w:cs="Arial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Arial" w:hint="eastAsia"/>
                <w:kern w:val="0"/>
                <w:sz w:val="24"/>
                <w:szCs w:val="24"/>
              </w:rPr>
              <w:t>050200外国语言文学</w:t>
            </w:r>
          </w:p>
          <w:p w14:paraId="3D58FD58" w14:textId="77777777" w:rsidR="004C558E" w:rsidRDefault="004C558E" w:rsidP="00EF66F3">
            <w:pPr>
              <w:widowControl/>
              <w:jc w:val="center"/>
              <w:rPr>
                <w:rFonts w:ascii="宋体" w:eastAsia="宋体" w:hAnsi="宋体" w:cs="Arial"/>
                <w:kern w:val="0"/>
                <w:sz w:val="24"/>
                <w:szCs w:val="24"/>
              </w:rPr>
            </w:pPr>
          </w:p>
        </w:tc>
        <w:tc>
          <w:tcPr>
            <w:tcW w:w="1702" w:type="dxa"/>
            <w:shd w:val="clear" w:color="auto" w:fill="auto"/>
            <w:vAlign w:val="center"/>
          </w:tcPr>
          <w:p w14:paraId="19FBDC7B" w14:textId="77777777" w:rsidR="004C558E" w:rsidRDefault="004C558E" w:rsidP="00EF66F3">
            <w:pPr>
              <w:widowControl/>
              <w:jc w:val="center"/>
              <w:rPr>
                <w:rFonts w:ascii="宋体" w:eastAsia="宋体" w:hAnsi="宋体" w:cs="Arial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Arial" w:hint="eastAsia"/>
                <w:kern w:val="0"/>
                <w:sz w:val="24"/>
                <w:szCs w:val="24"/>
              </w:rPr>
              <w:t>01 理论语言学</w:t>
            </w:r>
          </w:p>
        </w:tc>
        <w:tc>
          <w:tcPr>
            <w:tcW w:w="1179" w:type="dxa"/>
            <w:shd w:val="clear" w:color="auto" w:fill="auto"/>
            <w:vAlign w:val="center"/>
          </w:tcPr>
          <w:p w14:paraId="6E462768" w14:textId="77777777" w:rsidR="004C558E" w:rsidRDefault="004C558E" w:rsidP="00EF66F3">
            <w:pPr>
              <w:widowControl/>
              <w:jc w:val="center"/>
              <w:rPr>
                <w:rFonts w:ascii="宋体" w:eastAsia="宋体" w:hAnsi="宋体" w:cs="Arial"/>
                <w:kern w:val="0"/>
                <w:sz w:val="24"/>
                <w:szCs w:val="24"/>
              </w:rPr>
            </w:pPr>
            <w:proofErr w:type="gramStart"/>
            <w:r>
              <w:rPr>
                <w:rFonts w:ascii="宋体" w:eastAsia="宋体" w:hAnsi="宋体" w:cs="Arial" w:hint="eastAsia"/>
                <w:kern w:val="0"/>
                <w:sz w:val="24"/>
                <w:szCs w:val="24"/>
              </w:rPr>
              <w:t>李京廉</w:t>
            </w:r>
            <w:proofErr w:type="gramEnd"/>
          </w:p>
        </w:tc>
        <w:tc>
          <w:tcPr>
            <w:tcW w:w="2126" w:type="dxa"/>
            <w:vAlign w:val="center"/>
          </w:tcPr>
          <w:p w14:paraId="1462C0FD" w14:textId="77777777" w:rsidR="004C558E" w:rsidRDefault="004C558E" w:rsidP="00EF66F3">
            <w:pPr>
              <w:widowControl/>
              <w:jc w:val="center"/>
              <w:rPr>
                <w:rFonts w:ascii="宋体" w:eastAsia="宋体" w:hAnsi="宋体" w:cs="Arial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Arial" w:hint="eastAsia"/>
                <w:kern w:val="0"/>
                <w:sz w:val="24"/>
                <w:szCs w:val="24"/>
              </w:rPr>
              <w:t>句法学、英汉对比研究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2B92554C" w14:textId="77777777" w:rsidR="004C558E" w:rsidRDefault="004C558E" w:rsidP="00EF66F3">
            <w:pPr>
              <w:widowControl/>
              <w:jc w:val="center"/>
              <w:rPr>
                <w:rFonts w:ascii="宋体" w:eastAsia="宋体" w:hAnsi="宋体" w:cs="Arial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Arial" w:hint="eastAsia"/>
                <w:kern w:val="0"/>
                <w:sz w:val="24"/>
                <w:szCs w:val="24"/>
              </w:rPr>
              <w:t>英语</w:t>
            </w:r>
          </w:p>
        </w:tc>
        <w:tc>
          <w:tcPr>
            <w:tcW w:w="1418" w:type="dxa"/>
            <w:vMerge w:val="restart"/>
            <w:vAlign w:val="center"/>
          </w:tcPr>
          <w:p w14:paraId="27DEFE9B" w14:textId="77777777" w:rsidR="004C558E" w:rsidRDefault="004C558E" w:rsidP="00EF66F3">
            <w:pPr>
              <w:widowControl/>
              <w:jc w:val="center"/>
              <w:rPr>
                <w:rFonts w:ascii="宋体" w:eastAsia="宋体" w:hAnsi="宋体" w:cs="Arial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Arial"/>
                <w:kern w:val="0"/>
                <w:sz w:val="24"/>
                <w:szCs w:val="24"/>
              </w:rPr>
              <w:t>专业基础知识及运用；思辨能力；科研经历；博士研究计划</w:t>
            </w:r>
          </w:p>
        </w:tc>
      </w:tr>
      <w:tr w:rsidR="004C558E" w14:paraId="5A681327" w14:textId="77777777" w:rsidTr="00EF66F3">
        <w:trPr>
          <w:trHeight w:val="558"/>
        </w:trPr>
        <w:tc>
          <w:tcPr>
            <w:tcW w:w="942" w:type="dxa"/>
            <w:vMerge/>
            <w:vAlign w:val="center"/>
          </w:tcPr>
          <w:p w14:paraId="416590A3" w14:textId="77777777" w:rsidR="004C558E" w:rsidRDefault="004C558E" w:rsidP="00EF66F3">
            <w:pPr>
              <w:widowControl/>
              <w:jc w:val="center"/>
              <w:rPr>
                <w:rFonts w:ascii="宋体" w:eastAsia="宋体" w:hAnsi="宋体" w:cs="Arial"/>
                <w:kern w:val="0"/>
                <w:sz w:val="24"/>
                <w:szCs w:val="24"/>
              </w:rPr>
            </w:pPr>
          </w:p>
        </w:tc>
        <w:tc>
          <w:tcPr>
            <w:tcW w:w="1702" w:type="dxa"/>
            <w:shd w:val="clear" w:color="auto" w:fill="auto"/>
            <w:vAlign w:val="center"/>
          </w:tcPr>
          <w:p w14:paraId="706A85AB" w14:textId="77777777" w:rsidR="004C558E" w:rsidRDefault="004C558E" w:rsidP="00EF66F3">
            <w:pPr>
              <w:widowControl/>
              <w:jc w:val="center"/>
              <w:rPr>
                <w:rFonts w:ascii="宋体" w:eastAsia="宋体" w:hAnsi="宋体" w:cs="Arial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Arial" w:hint="eastAsia"/>
                <w:kern w:val="0"/>
                <w:sz w:val="24"/>
                <w:szCs w:val="24"/>
              </w:rPr>
              <w:t>02 应用语言学</w:t>
            </w:r>
          </w:p>
        </w:tc>
        <w:tc>
          <w:tcPr>
            <w:tcW w:w="1179" w:type="dxa"/>
            <w:shd w:val="clear" w:color="auto" w:fill="auto"/>
            <w:vAlign w:val="center"/>
          </w:tcPr>
          <w:p w14:paraId="4196E3C3" w14:textId="77777777" w:rsidR="004C558E" w:rsidRDefault="004C558E" w:rsidP="00EF66F3">
            <w:pPr>
              <w:widowControl/>
              <w:jc w:val="center"/>
              <w:rPr>
                <w:rFonts w:ascii="宋体" w:eastAsia="宋体" w:hAnsi="宋体" w:cs="Arial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Arial" w:hint="eastAsia"/>
                <w:kern w:val="0"/>
                <w:sz w:val="24"/>
                <w:szCs w:val="24"/>
              </w:rPr>
              <w:t>张剑</w:t>
            </w:r>
          </w:p>
        </w:tc>
        <w:tc>
          <w:tcPr>
            <w:tcW w:w="2126" w:type="dxa"/>
            <w:vAlign w:val="center"/>
          </w:tcPr>
          <w:p w14:paraId="54AC8662" w14:textId="77777777" w:rsidR="004C558E" w:rsidRDefault="004C558E" w:rsidP="00EF66F3">
            <w:pPr>
              <w:widowControl/>
              <w:jc w:val="center"/>
              <w:rPr>
                <w:rFonts w:ascii="宋体" w:eastAsia="宋体" w:hAnsi="宋体" w:cs="Arial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Arial" w:hint="eastAsia"/>
                <w:kern w:val="0"/>
                <w:sz w:val="24"/>
                <w:szCs w:val="24"/>
              </w:rPr>
              <w:t>学术英语写作、跨文化交际与身份认同、二语词汇与测试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79AC2F92" w14:textId="77777777" w:rsidR="004C558E" w:rsidRDefault="004C558E" w:rsidP="00EF66F3">
            <w:pPr>
              <w:widowControl/>
              <w:jc w:val="center"/>
              <w:rPr>
                <w:rFonts w:ascii="宋体" w:eastAsia="宋体" w:hAnsi="宋体" w:cs="Arial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Arial" w:hint="eastAsia"/>
                <w:kern w:val="0"/>
                <w:sz w:val="24"/>
                <w:szCs w:val="24"/>
              </w:rPr>
              <w:t>英语</w:t>
            </w:r>
          </w:p>
        </w:tc>
        <w:tc>
          <w:tcPr>
            <w:tcW w:w="1418" w:type="dxa"/>
            <w:vMerge/>
          </w:tcPr>
          <w:p w14:paraId="5DA9E94D" w14:textId="77777777" w:rsidR="004C558E" w:rsidRDefault="004C558E" w:rsidP="00EF66F3">
            <w:pPr>
              <w:widowControl/>
              <w:jc w:val="center"/>
              <w:rPr>
                <w:rFonts w:ascii="宋体" w:eastAsia="宋体" w:hAnsi="宋体" w:cs="Arial"/>
                <w:kern w:val="0"/>
                <w:sz w:val="24"/>
                <w:szCs w:val="24"/>
              </w:rPr>
            </w:pPr>
          </w:p>
        </w:tc>
      </w:tr>
      <w:tr w:rsidR="004C558E" w14:paraId="0DA44DDC" w14:textId="77777777" w:rsidTr="00EF66F3">
        <w:trPr>
          <w:trHeight w:val="604"/>
        </w:trPr>
        <w:tc>
          <w:tcPr>
            <w:tcW w:w="942" w:type="dxa"/>
            <w:vMerge/>
            <w:vAlign w:val="center"/>
          </w:tcPr>
          <w:p w14:paraId="65B39363" w14:textId="77777777" w:rsidR="004C558E" w:rsidRDefault="004C558E" w:rsidP="00EF66F3">
            <w:pPr>
              <w:widowControl/>
              <w:jc w:val="center"/>
              <w:rPr>
                <w:rFonts w:ascii="宋体" w:eastAsia="宋体" w:hAnsi="宋体" w:cs="Arial"/>
                <w:kern w:val="0"/>
                <w:sz w:val="24"/>
                <w:szCs w:val="24"/>
              </w:rPr>
            </w:pPr>
          </w:p>
        </w:tc>
        <w:tc>
          <w:tcPr>
            <w:tcW w:w="1702" w:type="dxa"/>
            <w:vMerge w:val="restart"/>
            <w:shd w:val="clear" w:color="auto" w:fill="auto"/>
            <w:vAlign w:val="center"/>
          </w:tcPr>
          <w:p w14:paraId="352A1D19" w14:textId="77777777" w:rsidR="004C558E" w:rsidRDefault="004C558E" w:rsidP="00EF66F3">
            <w:pPr>
              <w:widowControl/>
              <w:jc w:val="center"/>
              <w:rPr>
                <w:rFonts w:ascii="宋体" w:eastAsia="宋体" w:hAnsi="宋体" w:cs="Arial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Arial" w:hint="eastAsia"/>
                <w:kern w:val="0"/>
                <w:sz w:val="24"/>
                <w:szCs w:val="24"/>
              </w:rPr>
              <w:t>03 外国文学</w:t>
            </w:r>
          </w:p>
        </w:tc>
        <w:tc>
          <w:tcPr>
            <w:tcW w:w="1179" w:type="dxa"/>
            <w:shd w:val="clear" w:color="auto" w:fill="auto"/>
            <w:vAlign w:val="center"/>
          </w:tcPr>
          <w:p w14:paraId="2BAB23A5" w14:textId="77777777" w:rsidR="004C558E" w:rsidRDefault="004C558E" w:rsidP="00EF66F3">
            <w:pPr>
              <w:widowControl/>
              <w:jc w:val="center"/>
              <w:rPr>
                <w:rFonts w:ascii="宋体" w:eastAsia="宋体" w:hAnsi="宋体" w:cs="Arial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Arial" w:hint="eastAsia"/>
                <w:kern w:val="0"/>
                <w:sz w:val="24"/>
                <w:szCs w:val="24"/>
              </w:rPr>
              <w:t>姜爱红</w:t>
            </w:r>
          </w:p>
        </w:tc>
        <w:tc>
          <w:tcPr>
            <w:tcW w:w="2126" w:type="dxa"/>
            <w:vAlign w:val="center"/>
          </w:tcPr>
          <w:p w14:paraId="5F83496E" w14:textId="77777777" w:rsidR="004C558E" w:rsidRDefault="004C558E" w:rsidP="00EF66F3">
            <w:pPr>
              <w:widowControl/>
              <w:jc w:val="center"/>
              <w:rPr>
                <w:rFonts w:ascii="宋体" w:eastAsia="宋体" w:hAnsi="宋体" w:cs="Arial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Arial" w:hint="eastAsia"/>
                <w:kern w:val="0"/>
                <w:sz w:val="24"/>
                <w:szCs w:val="24"/>
              </w:rPr>
              <w:t>现当代德语小说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4AA4EEA8" w14:textId="77777777" w:rsidR="004C558E" w:rsidRDefault="004C558E" w:rsidP="00EF66F3">
            <w:pPr>
              <w:widowControl/>
              <w:jc w:val="center"/>
              <w:rPr>
                <w:rFonts w:ascii="宋体" w:eastAsia="宋体" w:hAnsi="宋体" w:cs="Arial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Arial" w:hint="eastAsia"/>
                <w:kern w:val="0"/>
                <w:sz w:val="24"/>
                <w:szCs w:val="24"/>
              </w:rPr>
              <w:t>德语</w:t>
            </w:r>
          </w:p>
        </w:tc>
        <w:tc>
          <w:tcPr>
            <w:tcW w:w="1418" w:type="dxa"/>
            <w:vMerge/>
          </w:tcPr>
          <w:p w14:paraId="346479E0" w14:textId="77777777" w:rsidR="004C558E" w:rsidRDefault="004C558E" w:rsidP="00EF66F3">
            <w:pPr>
              <w:widowControl/>
              <w:jc w:val="center"/>
              <w:rPr>
                <w:rFonts w:ascii="宋体" w:eastAsia="宋体" w:hAnsi="宋体" w:cs="Arial"/>
                <w:kern w:val="0"/>
                <w:sz w:val="24"/>
                <w:szCs w:val="24"/>
              </w:rPr>
            </w:pPr>
          </w:p>
        </w:tc>
      </w:tr>
      <w:tr w:rsidR="004C558E" w14:paraId="469C8CC2" w14:textId="77777777" w:rsidTr="00EF66F3">
        <w:trPr>
          <w:trHeight w:val="556"/>
        </w:trPr>
        <w:tc>
          <w:tcPr>
            <w:tcW w:w="942" w:type="dxa"/>
            <w:vMerge/>
            <w:vAlign w:val="center"/>
          </w:tcPr>
          <w:p w14:paraId="734BAF56" w14:textId="77777777" w:rsidR="004C558E" w:rsidRDefault="004C558E" w:rsidP="00EF66F3">
            <w:pPr>
              <w:widowControl/>
              <w:jc w:val="center"/>
              <w:rPr>
                <w:rFonts w:ascii="宋体" w:eastAsia="宋体" w:hAnsi="宋体" w:cs="Arial"/>
                <w:kern w:val="0"/>
                <w:sz w:val="24"/>
                <w:szCs w:val="24"/>
              </w:rPr>
            </w:pPr>
          </w:p>
        </w:tc>
        <w:tc>
          <w:tcPr>
            <w:tcW w:w="1702" w:type="dxa"/>
            <w:vMerge/>
            <w:shd w:val="clear" w:color="auto" w:fill="auto"/>
            <w:vAlign w:val="center"/>
          </w:tcPr>
          <w:p w14:paraId="39925BD8" w14:textId="77777777" w:rsidR="004C558E" w:rsidRDefault="004C558E" w:rsidP="00EF66F3">
            <w:pPr>
              <w:widowControl/>
              <w:jc w:val="center"/>
              <w:rPr>
                <w:rFonts w:ascii="宋体" w:eastAsia="宋体" w:hAnsi="宋体" w:cs="Arial"/>
                <w:kern w:val="0"/>
                <w:sz w:val="24"/>
                <w:szCs w:val="24"/>
              </w:rPr>
            </w:pPr>
          </w:p>
        </w:tc>
        <w:tc>
          <w:tcPr>
            <w:tcW w:w="1179" w:type="dxa"/>
            <w:shd w:val="clear" w:color="auto" w:fill="auto"/>
            <w:vAlign w:val="center"/>
          </w:tcPr>
          <w:p w14:paraId="3EDA52FF" w14:textId="77777777" w:rsidR="004C558E" w:rsidRDefault="004C558E" w:rsidP="00EF66F3">
            <w:pPr>
              <w:widowControl/>
              <w:jc w:val="center"/>
              <w:rPr>
                <w:rFonts w:ascii="宋体" w:eastAsia="宋体" w:hAnsi="宋体" w:cs="Arial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Arial" w:hint="eastAsia"/>
                <w:kern w:val="0"/>
                <w:sz w:val="24"/>
                <w:szCs w:val="24"/>
              </w:rPr>
              <w:t>鲍忠明</w:t>
            </w:r>
          </w:p>
        </w:tc>
        <w:tc>
          <w:tcPr>
            <w:tcW w:w="2126" w:type="dxa"/>
            <w:vAlign w:val="center"/>
          </w:tcPr>
          <w:p w14:paraId="58AEDF32" w14:textId="77777777" w:rsidR="004C558E" w:rsidRDefault="004C558E" w:rsidP="00EF66F3">
            <w:pPr>
              <w:widowControl/>
              <w:jc w:val="center"/>
              <w:rPr>
                <w:rFonts w:ascii="宋体" w:eastAsia="宋体" w:hAnsi="宋体" w:cs="Arial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Arial" w:hint="eastAsia"/>
                <w:kern w:val="0"/>
                <w:sz w:val="24"/>
                <w:szCs w:val="24"/>
              </w:rPr>
              <w:t>英美小说与西方文论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47B563D8" w14:textId="77777777" w:rsidR="004C558E" w:rsidRDefault="004C558E" w:rsidP="00EF66F3">
            <w:pPr>
              <w:widowControl/>
              <w:jc w:val="center"/>
              <w:rPr>
                <w:rFonts w:ascii="宋体" w:eastAsia="宋体" w:hAnsi="宋体" w:cs="Arial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Arial" w:hint="eastAsia"/>
                <w:kern w:val="0"/>
                <w:sz w:val="24"/>
                <w:szCs w:val="24"/>
              </w:rPr>
              <w:t>英语</w:t>
            </w:r>
          </w:p>
        </w:tc>
        <w:tc>
          <w:tcPr>
            <w:tcW w:w="1418" w:type="dxa"/>
            <w:vMerge/>
          </w:tcPr>
          <w:p w14:paraId="14C437C7" w14:textId="77777777" w:rsidR="004C558E" w:rsidRDefault="004C558E" w:rsidP="00EF66F3">
            <w:pPr>
              <w:widowControl/>
              <w:jc w:val="center"/>
              <w:rPr>
                <w:rFonts w:ascii="宋体" w:eastAsia="宋体" w:hAnsi="宋体" w:cs="Arial"/>
                <w:kern w:val="0"/>
                <w:sz w:val="24"/>
                <w:szCs w:val="24"/>
              </w:rPr>
            </w:pPr>
          </w:p>
        </w:tc>
      </w:tr>
      <w:tr w:rsidR="004C558E" w14:paraId="507073A1" w14:textId="77777777" w:rsidTr="00EF66F3">
        <w:trPr>
          <w:trHeight w:val="556"/>
        </w:trPr>
        <w:tc>
          <w:tcPr>
            <w:tcW w:w="942" w:type="dxa"/>
            <w:vMerge/>
            <w:vAlign w:val="center"/>
          </w:tcPr>
          <w:p w14:paraId="7ED0C28B" w14:textId="77777777" w:rsidR="004C558E" w:rsidRDefault="004C558E" w:rsidP="00EF66F3">
            <w:pPr>
              <w:widowControl/>
              <w:jc w:val="center"/>
              <w:rPr>
                <w:rFonts w:ascii="宋体" w:eastAsia="宋体" w:hAnsi="宋体" w:cs="Arial"/>
                <w:kern w:val="0"/>
                <w:sz w:val="24"/>
                <w:szCs w:val="24"/>
              </w:rPr>
            </w:pPr>
          </w:p>
        </w:tc>
        <w:tc>
          <w:tcPr>
            <w:tcW w:w="1702" w:type="dxa"/>
            <w:shd w:val="clear" w:color="auto" w:fill="auto"/>
            <w:vAlign w:val="center"/>
          </w:tcPr>
          <w:p w14:paraId="29C4470F" w14:textId="77777777" w:rsidR="004C558E" w:rsidRDefault="004C558E" w:rsidP="00EF66F3">
            <w:pPr>
              <w:widowControl/>
              <w:jc w:val="center"/>
              <w:rPr>
                <w:rFonts w:ascii="宋体" w:eastAsia="宋体" w:hAnsi="宋体" w:cs="Arial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Arial" w:hint="eastAsia"/>
                <w:kern w:val="0"/>
                <w:sz w:val="24"/>
                <w:szCs w:val="24"/>
              </w:rPr>
              <w:t>0</w:t>
            </w:r>
            <w:r>
              <w:rPr>
                <w:rFonts w:ascii="宋体" w:eastAsia="宋体" w:hAnsi="宋体" w:cs="Arial"/>
                <w:kern w:val="0"/>
                <w:sz w:val="24"/>
                <w:szCs w:val="24"/>
              </w:rPr>
              <w:t xml:space="preserve">4 </w:t>
            </w:r>
            <w:r>
              <w:rPr>
                <w:rFonts w:ascii="宋体" w:eastAsia="宋体" w:hAnsi="宋体" w:cs="Arial" w:hint="eastAsia"/>
                <w:kern w:val="0"/>
                <w:sz w:val="24"/>
                <w:szCs w:val="24"/>
              </w:rPr>
              <w:t>语言理解与智能翻译</w:t>
            </w:r>
          </w:p>
        </w:tc>
        <w:tc>
          <w:tcPr>
            <w:tcW w:w="1179" w:type="dxa"/>
            <w:shd w:val="clear" w:color="auto" w:fill="auto"/>
            <w:vAlign w:val="center"/>
          </w:tcPr>
          <w:p w14:paraId="69E6C7F7" w14:textId="77777777" w:rsidR="004C558E" w:rsidRDefault="004C558E" w:rsidP="00EF66F3">
            <w:pPr>
              <w:widowControl/>
              <w:jc w:val="center"/>
              <w:rPr>
                <w:rFonts w:ascii="宋体" w:eastAsia="宋体" w:hAnsi="宋体" w:cs="Arial"/>
                <w:kern w:val="0"/>
                <w:sz w:val="24"/>
                <w:szCs w:val="24"/>
              </w:rPr>
            </w:pPr>
            <w:proofErr w:type="gramStart"/>
            <w:r>
              <w:rPr>
                <w:rFonts w:ascii="宋体" w:eastAsia="宋体" w:hAnsi="宋体" w:cs="Arial" w:hint="eastAsia"/>
                <w:kern w:val="0"/>
                <w:sz w:val="24"/>
                <w:szCs w:val="24"/>
              </w:rPr>
              <w:t>李京廉</w:t>
            </w:r>
            <w:proofErr w:type="gramEnd"/>
          </w:p>
        </w:tc>
        <w:tc>
          <w:tcPr>
            <w:tcW w:w="2126" w:type="dxa"/>
            <w:vAlign w:val="center"/>
          </w:tcPr>
          <w:p w14:paraId="55922D70" w14:textId="77777777" w:rsidR="004C558E" w:rsidRDefault="004C558E" w:rsidP="00EF66F3">
            <w:pPr>
              <w:widowControl/>
              <w:jc w:val="center"/>
              <w:rPr>
                <w:rFonts w:ascii="宋体" w:eastAsia="宋体" w:hAnsi="宋体" w:cs="Arial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Arial" w:hint="eastAsia"/>
                <w:kern w:val="0"/>
                <w:sz w:val="24"/>
                <w:szCs w:val="24"/>
              </w:rPr>
              <w:t>自然语言处理、机器翻译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63E6124E" w14:textId="77777777" w:rsidR="004C558E" w:rsidRDefault="004C558E" w:rsidP="00EF66F3">
            <w:pPr>
              <w:widowControl/>
              <w:jc w:val="center"/>
              <w:rPr>
                <w:rFonts w:ascii="宋体" w:eastAsia="宋体" w:hAnsi="宋体" w:cs="Arial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Arial" w:hint="eastAsia"/>
                <w:kern w:val="0"/>
                <w:sz w:val="24"/>
                <w:szCs w:val="24"/>
              </w:rPr>
              <w:t>英语</w:t>
            </w:r>
          </w:p>
        </w:tc>
        <w:tc>
          <w:tcPr>
            <w:tcW w:w="1418" w:type="dxa"/>
            <w:vMerge/>
          </w:tcPr>
          <w:p w14:paraId="0C591467" w14:textId="77777777" w:rsidR="004C558E" w:rsidRDefault="004C558E" w:rsidP="00EF66F3">
            <w:pPr>
              <w:widowControl/>
              <w:jc w:val="center"/>
              <w:rPr>
                <w:rFonts w:ascii="宋体" w:eastAsia="宋体" w:hAnsi="宋体" w:cs="Arial"/>
                <w:kern w:val="0"/>
                <w:sz w:val="24"/>
                <w:szCs w:val="24"/>
              </w:rPr>
            </w:pPr>
          </w:p>
        </w:tc>
      </w:tr>
    </w:tbl>
    <w:p w14:paraId="0510DAE2" w14:textId="77777777" w:rsidR="004C558E" w:rsidRDefault="004C558E" w:rsidP="004C558E">
      <w:pPr>
        <w:rPr>
          <w:rFonts w:ascii="宋体" w:eastAsia="宋体" w:hAnsi="宋体"/>
          <w:szCs w:val="21"/>
        </w:rPr>
      </w:pPr>
    </w:p>
    <w:p w14:paraId="547EC00B" w14:textId="77777777" w:rsidR="00F11EB4" w:rsidRDefault="00F11EB4"/>
    <w:sectPr w:rsidR="00F11EB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C9EB1F" w14:textId="77777777" w:rsidR="00DA1B44" w:rsidRDefault="00DA1B44" w:rsidP="004C558E">
      <w:r>
        <w:separator/>
      </w:r>
    </w:p>
  </w:endnote>
  <w:endnote w:type="continuationSeparator" w:id="0">
    <w:p w14:paraId="07508EF4" w14:textId="77777777" w:rsidR="00DA1B44" w:rsidRDefault="00DA1B44" w:rsidP="004C55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579F9F" w14:textId="77777777" w:rsidR="00DA1B44" w:rsidRDefault="00DA1B44" w:rsidP="004C558E">
      <w:r>
        <w:separator/>
      </w:r>
    </w:p>
  </w:footnote>
  <w:footnote w:type="continuationSeparator" w:id="0">
    <w:p w14:paraId="075C8C41" w14:textId="77777777" w:rsidR="00DA1B44" w:rsidRDefault="00DA1B44" w:rsidP="004C558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4036"/>
    <w:rsid w:val="004C558E"/>
    <w:rsid w:val="00994036"/>
    <w:rsid w:val="00DA1B44"/>
    <w:rsid w:val="00F11E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846C33A0-A84D-4547-9BF4-A44CDF832A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C558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C558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4C558E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4C558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4C558E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40</Words>
  <Characters>234</Characters>
  <Application>Microsoft Office Word</Application>
  <DocSecurity>0</DocSecurity>
  <Lines>1</Lines>
  <Paragraphs>1</Paragraphs>
  <ScaleCrop>false</ScaleCrop>
  <Company/>
  <LinksUpToDate>false</LinksUpToDate>
  <CharactersWithSpaces>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</dc:creator>
  <cp:keywords/>
  <dc:description/>
  <cp:lastModifiedBy>CL</cp:lastModifiedBy>
  <cp:revision>2</cp:revision>
  <dcterms:created xsi:type="dcterms:W3CDTF">2022-03-02T01:39:00Z</dcterms:created>
  <dcterms:modified xsi:type="dcterms:W3CDTF">2022-03-02T01:39:00Z</dcterms:modified>
</cp:coreProperties>
</file>